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874" w:rsidRDefault="000043C8" w:rsidP="00AC0874">
      <w:pPr>
        <w:jc w:val="center"/>
      </w:pPr>
      <w:r>
        <w:rPr>
          <w:noProof/>
          <w:w w:val="1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4.65pt;margin-top:1.95pt;width:45pt;height:64.1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457439142" r:id="rId5"/>
        </w:pict>
      </w:r>
    </w:p>
    <w:p w:rsidR="00AC0874" w:rsidRDefault="00AC0874" w:rsidP="00AC0874">
      <w:pPr>
        <w:jc w:val="center"/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АДМИНИСТРАЦИЯ </w:t>
      </w: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БОГУЧАРСКОГО МУНИЦИПАЛЬНОГО РАЙОНА </w:t>
      </w: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  <w:r>
        <w:rPr>
          <w:b/>
          <w:bCs/>
          <w:sz w:val="28"/>
        </w:rPr>
        <w:t>ВОРОНЕЖСКОЙ ОБЛАСТИ</w:t>
      </w: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AC0874" w:rsidRPr="00320CFB" w:rsidRDefault="00AC0874" w:rsidP="00AC0874">
      <w:pPr>
        <w:pStyle w:val="a3"/>
        <w:jc w:val="center"/>
        <w:rPr>
          <w:b/>
          <w:bCs/>
          <w:sz w:val="28"/>
          <w:szCs w:val="28"/>
        </w:rPr>
      </w:pPr>
      <w:proofErr w:type="gramStart"/>
      <w:r w:rsidRPr="00320CFB">
        <w:rPr>
          <w:b/>
          <w:bCs/>
          <w:sz w:val="28"/>
          <w:szCs w:val="28"/>
        </w:rPr>
        <w:t>П</w:t>
      </w:r>
      <w:proofErr w:type="gramEnd"/>
      <w:r w:rsidRPr="00320CFB">
        <w:rPr>
          <w:b/>
          <w:bCs/>
          <w:sz w:val="28"/>
          <w:szCs w:val="28"/>
        </w:rPr>
        <w:t xml:space="preserve"> О С Т А Н О В Л Е Н И Е</w:t>
      </w:r>
    </w:p>
    <w:p w:rsidR="00AC0874" w:rsidRDefault="00AC0874" w:rsidP="00AC0874">
      <w:pPr>
        <w:pStyle w:val="a3"/>
        <w:jc w:val="center"/>
        <w:rPr>
          <w:sz w:val="25"/>
          <w:szCs w:val="24"/>
        </w:rPr>
      </w:pPr>
      <w:r>
        <w:rPr>
          <w:sz w:val="25"/>
          <w:szCs w:val="24"/>
        </w:rPr>
        <w:t>______________________________________________________________________</w:t>
      </w:r>
    </w:p>
    <w:p w:rsidR="00AC0874" w:rsidRDefault="00AC0874" w:rsidP="00AC0874">
      <w:pPr>
        <w:pStyle w:val="a3"/>
        <w:rPr>
          <w:b/>
          <w:bCs/>
          <w:sz w:val="28"/>
        </w:rPr>
      </w:pPr>
    </w:p>
    <w:p w:rsidR="00AC0874" w:rsidRDefault="00AC0874" w:rsidP="00AC0874">
      <w:pPr>
        <w:pStyle w:val="a3"/>
        <w:rPr>
          <w:b/>
          <w:bCs/>
          <w:sz w:val="28"/>
        </w:rPr>
      </w:pPr>
    </w:p>
    <w:p w:rsidR="00AC0874" w:rsidRDefault="00AC0874" w:rsidP="00AC0874">
      <w:pPr>
        <w:pStyle w:val="a3"/>
        <w:jc w:val="left"/>
        <w:rPr>
          <w:sz w:val="28"/>
        </w:rPr>
      </w:pPr>
      <w:r>
        <w:rPr>
          <w:sz w:val="28"/>
          <w:u w:val="single"/>
        </w:rPr>
        <w:t xml:space="preserve">от  “ </w:t>
      </w:r>
      <w:r w:rsidR="0001084E">
        <w:rPr>
          <w:sz w:val="28"/>
          <w:u w:val="single"/>
        </w:rPr>
        <w:t>21</w:t>
      </w:r>
      <w:r>
        <w:rPr>
          <w:sz w:val="28"/>
          <w:u w:val="single"/>
        </w:rPr>
        <w:t xml:space="preserve">“  </w:t>
      </w:r>
      <w:r w:rsidR="0001084E">
        <w:rPr>
          <w:sz w:val="28"/>
          <w:u w:val="single"/>
        </w:rPr>
        <w:t xml:space="preserve">02. </w:t>
      </w:r>
      <w:r>
        <w:rPr>
          <w:sz w:val="28"/>
          <w:u w:val="single"/>
        </w:rPr>
        <w:t xml:space="preserve"> 2014 год № </w:t>
      </w:r>
      <w:r w:rsidR="0001084E">
        <w:rPr>
          <w:sz w:val="28"/>
          <w:u w:val="single"/>
        </w:rPr>
        <w:t>113</w:t>
      </w:r>
      <w:r>
        <w:rPr>
          <w:sz w:val="28"/>
          <w:u w:val="single"/>
        </w:rPr>
        <w:t>.</w:t>
      </w:r>
    </w:p>
    <w:p w:rsidR="00AC0874" w:rsidRDefault="00AC0874" w:rsidP="00AC0874">
      <w:pPr>
        <w:pStyle w:val="a3"/>
        <w:jc w:val="left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г. Богучар</w:t>
      </w:r>
    </w:p>
    <w:p w:rsidR="00AC0874" w:rsidRPr="00453FEE" w:rsidRDefault="00AC0874" w:rsidP="00AC0874">
      <w:pPr>
        <w:pStyle w:val="a3"/>
        <w:jc w:val="left"/>
        <w:rPr>
          <w:sz w:val="36"/>
          <w:szCs w:val="36"/>
        </w:rPr>
      </w:pPr>
    </w:p>
    <w:p w:rsidR="00AC0874" w:rsidRPr="00453FEE" w:rsidRDefault="00AC0874" w:rsidP="00AC0874">
      <w:pPr>
        <w:pStyle w:val="a3"/>
        <w:jc w:val="left"/>
        <w:rPr>
          <w:sz w:val="36"/>
          <w:szCs w:val="36"/>
        </w:rPr>
      </w:pPr>
    </w:p>
    <w:p w:rsidR="00AC0874" w:rsidRDefault="00AC0874" w:rsidP="00AC0874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О создании единой</w:t>
      </w:r>
      <w:r w:rsidRPr="00453FEE">
        <w:rPr>
          <w:sz w:val="28"/>
          <w:szCs w:val="28"/>
        </w:rPr>
        <w:t xml:space="preserve"> комиссии </w:t>
      </w:r>
    </w:p>
    <w:p w:rsidR="00AC0874" w:rsidRDefault="00AC0874" w:rsidP="00AC0874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 осуществлению закупок путем проведения </w:t>
      </w:r>
    </w:p>
    <w:p w:rsidR="00AC0874" w:rsidRDefault="00AC0874" w:rsidP="00AC0874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конкурсов, аукционов, запросов котировок,</w:t>
      </w:r>
    </w:p>
    <w:p w:rsidR="00AC0874" w:rsidRPr="00453FEE" w:rsidRDefault="00AC0874" w:rsidP="00AC0874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>запросов предложений</w:t>
      </w:r>
    </w:p>
    <w:p w:rsidR="00AC0874" w:rsidRPr="00453FEE" w:rsidRDefault="00AC0874" w:rsidP="00AC0874">
      <w:pPr>
        <w:pStyle w:val="a3"/>
        <w:jc w:val="left"/>
        <w:rPr>
          <w:sz w:val="28"/>
          <w:szCs w:val="28"/>
        </w:rPr>
      </w:pPr>
    </w:p>
    <w:p w:rsidR="00AC0874" w:rsidRPr="00A331E4" w:rsidRDefault="00AC0874" w:rsidP="00AC0874">
      <w:pPr>
        <w:pStyle w:val="a3"/>
        <w:ind w:firstLine="720"/>
        <w:rPr>
          <w:b/>
          <w:sz w:val="28"/>
          <w:szCs w:val="28"/>
        </w:rPr>
      </w:pPr>
      <w:r w:rsidRPr="00190B6A">
        <w:rPr>
          <w:sz w:val="28"/>
          <w:szCs w:val="28"/>
        </w:rPr>
        <w:t>В соответствии с Федеральным Законом от 05.04.2013</w:t>
      </w:r>
      <w:r>
        <w:rPr>
          <w:sz w:val="28"/>
          <w:szCs w:val="28"/>
        </w:rPr>
        <w:t xml:space="preserve"> </w:t>
      </w:r>
      <w:r w:rsidRPr="00190B6A">
        <w:rPr>
          <w:sz w:val="28"/>
          <w:szCs w:val="28"/>
        </w:rPr>
        <w:t xml:space="preserve">№ 44-ФЗ </w:t>
      </w:r>
      <w:r w:rsidRPr="00190B6A">
        <w:rPr>
          <w:sz w:val="28"/>
          <w:szCs w:val="28"/>
        </w:rPr>
        <w:br/>
        <w:t xml:space="preserve">«О контрактной системе в сфере закупок товаров, работ, услуг для обеспечения государственных и муниципальных нужд», в целях эффективного использования бюджетных средств, осуществления отдельных государственных полномочий, переданных органам местного самоуправления федеральными законами и законодательством Воронежской области, администрация </w:t>
      </w:r>
      <w:r>
        <w:rPr>
          <w:sz w:val="28"/>
          <w:szCs w:val="28"/>
        </w:rPr>
        <w:t>Богучарского</w:t>
      </w:r>
      <w:r w:rsidRPr="00190B6A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</w:t>
      </w:r>
      <w:proofErr w:type="spellStart"/>
      <w:proofErr w:type="gramStart"/>
      <w:r w:rsidRPr="00A331E4">
        <w:rPr>
          <w:b/>
          <w:sz w:val="28"/>
          <w:szCs w:val="28"/>
        </w:rPr>
        <w:t>п</w:t>
      </w:r>
      <w:proofErr w:type="spellEnd"/>
      <w:proofErr w:type="gramEnd"/>
      <w:r w:rsidRPr="00A331E4">
        <w:rPr>
          <w:b/>
          <w:sz w:val="28"/>
          <w:szCs w:val="28"/>
        </w:rPr>
        <w:t xml:space="preserve"> о с т а </w:t>
      </w:r>
      <w:proofErr w:type="spellStart"/>
      <w:r w:rsidRPr="00A331E4">
        <w:rPr>
          <w:b/>
          <w:sz w:val="28"/>
          <w:szCs w:val="28"/>
        </w:rPr>
        <w:t>н</w:t>
      </w:r>
      <w:proofErr w:type="spellEnd"/>
      <w:r w:rsidRPr="00A331E4">
        <w:rPr>
          <w:b/>
          <w:sz w:val="28"/>
          <w:szCs w:val="28"/>
        </w:rPr>
        <w:t xml:space="preserve"> о в л я е т:</w:t>
      </w:r>
    </w:p>
    <w:p w:rsidR="00AC0874" w:rsidRPr="00A331E4" w:rsidRDefault="00AC0874" w:rsidP="00AC0874">
      <w:pPr>
        <w:pStyle w:val="a3"/>
        <w:ind w:firstLine="720"/>
        <w:rPr>
          <w:b/>
          <w:sz w:val="28"/>
          <w:szCs w:val="28"/>
        </w:rPr>
      </w:pPr>
    </w:p>
    <w:p w:rsidR="00AC0874" w:rsidRDefault="00AC0874" w:rsidP="00AC0874">
      <w:pPr>
        <w:pStyle w:val="a5"/>
        <w:spacing w:after="0" w:line="276" w:lineRule="auto"/>
        <w:ind w:left="0" w:firstLine="720"/>
        <w:jc w:val="both"/>
        <w:rPr>
          <w:snapToGrid w:val="0"/>
          <w:color w:val="auto"/>
          <w:w w:val="100"/>
          <w:sz w:val="28"/>
          <w:szCs w:val="28"/>
        </w:rPr>
      </w:pPr>
      <w:r>
        <w:rPr>
          <w:snapToGrid w:val="0"/>
          <w:color w:val="auto"/>
          <w:w w:val="100"/>
          <w:sz w:val="28"/>
          <w:szCs w:val="28"/>
        </w:rPr>
        <w:t>1</w:t>
      </w:r>
      <w:r w:rsidRPr="00190B6A">
        <w:rPr>
          <w:snapToGrid w:val="0"/>
          <w:color w:val="auto"/>
          <w:w w:val="100"/>
          <w:sz w:val="28"/>
          <w:szCs w:val="28"/>
        </w:rPr>
        <w:t xml:space="preserve">. </w:t>
      </w:r>
      <w:r>
        <w:rPr>
          <w:snapToGrid w:val="0"/>
          <w:color w:val="auto"/>
          <w:w w:val="100"/>
          <w:sz w:val="28"/>
          <w:szCs w:val="28"/>
        </w:rPr>
        <w:t>С</w:t>
      </w:r>
      <w:r w:rsidRPr="00190B6A">
        <w:rPr>
          <w:snapToGrid w:val="0"/>
          <w:color w:val="auto"/>
          <w:w w:val="100"/>
          <w:sz w:val="28"/>
          <w:szCs w:val="28"/>
        </w:rPr>
        <w:t xml:space="preserve">оздать единую комиссию по осуществлению закупок путем проведения конкурсов, аукционов в электронной форме, запросов котировок, запросов предложений </w:t>
      </w:r>
      <w:r>
        <w:rPr>
          <w:snapToGrid w:val="0"/>
          <w:color w:val="auto"/>
          <w:w w:val="100"/>
          <w:sz w:val="28"/>
          <w:szCs w:val="28"/>
        </w:rPr>
        <w:t>д</w:t>
      </w:r>
      <w:r w:rsidRPr="00190B6A">
        <w:rPr>
          <w:snapToGrid w:val="0"/>
          <w:color w:val="auto"/>
          <w:w w:val="100"/>
          <w:sz w:val="28"/>
          <w:szCs w:val="28"/>
        </w:rPr>
        <w:t>ля определения поставщиков (подрядчиков, исполнителей) в следующем составе:</w:t>
      </w:r>
    </w:p>
    <w:p w:rsidR="00AC0874" w:rsidRPr="00FC6DFD" w:rsidRDefault="00AC0874" w:rsidP="00AC0874">
      <w:pPr>
        <w:pStyle w:val="a5"/>
        <w:spacing w:after="0" w:line="276" w:lineRule="auto"/>
        <w:ind w:left="0" w:firstLine="720"/>
        <w:jc w:val="both"/>
        <w:rPr>
          <w:snapToGrid w:val="0"/>
          <w:color w:val="auto"/>
          <w:w w:val="100"/>
          <w:sz w:val="28"/>
          <w:szCs w:val="28"/>
        </w:rPr>
      </w:pPr>
      <w:r w:rsidRPr="00FC6DFD">
        <w:rPr>
          <w:snapToGrid w:val="0"/>
          <w:color w:val="auto"/>
          <w:w w:val="100"/>
          <w:sz w:val="28"/>
          <w:szCs w:val="28"/>
        </w:rPr>
        <w:t>Кожанов Алексей Юрьевич - заместитель главы администрации Богучарского муниципального района, председатель комиссии;</w:t>
      </w:r>
    </w:p>
    <w:p w:rsidR="00AC0874" w:rsidRPr="00C22763" w:rsidRDefault="00AC0874" w:rsidP="00AC0874">
      <w:pPr>
        <w:pStyle w:val="a3"/>
        <w:spacing w:line="276" w:lineRule="auto"/>
        <w:ind w:firstLine="720"/>
        <w:rPr>
          <w:sz w:val="28"/>
          <w:szCs w:val="28"/>
        </w:rPr>
      </w:pPr>
      <w:r w:rsidRPr="00C22763">
        <w:rPr>
          <w:sz w:val="28"/>
          <w:szCs w:val="28"/>
        </w:rPr>
        <w:t xml:space="preserve">Емцева Алла Петровна -  главный специалист отдела по управлению муниципальным имуществом </w:t>
      </w:r>
      <w:r>
        <w:rPr>
          <w:sz w:val="28"/>
          <w:szCs w:val="28"/>
        </w:rPr>
        <w:t>и земельным отношениям</w:t>
      </w:r>
      <w:r w:rsidRPr="00C22763">
        <w:rPr>
          <w:sz w:val="28"/>
          <w:szCs w:val="28"/>
        </w:rPr>
        <w:t xml:space="preserve"> администрации Богучарского муниципального района, заместитель председателя комиссии;</w:t>
      </w:r>
    </w:p>
    <w:p w:rsidR="00AC0874" w:rsidRPr="00C22763" w:rsidRDefault="00AC0874" w:rsidP="00AC0874">
      <w:pPr>
        <w:pStyle w:val="a3"/>
        <w:spacing w:line="276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Лозовая Наталья Владимировна</w:t>
      </w:r>
      <w:r w:rsidRPr="00C2276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22763">
        <w:rPr>
          <w:sz w:val="28"/>
          <w:szCs w:val="28"/>
        </w:rPr>
        <w:t xml:space="preserve"> </w:t>
      </w:r>
      <w:r>
        <w:rPr>
          <w:sz w:val="28"/>
          <w:szCs w:val="28"/>
        </w:rPr>
        <w:t>старший инспектор</w:t>
      </w:r>
      <w:r w:rsidRPr="00C22763">
        <w:rPr>
          <w:sz w:val="28"/>
          <w:szCs w:val="28"/>
        </w:rPr>
        <w:t xml:space="preserve"> отдела по управлению муниципальным имуществом </w:t>
      </w:r>
      <w:r>
        <w:rPr>
          <w:sz w:val="28"/>
          <w:szCs w:val="28"/>
        </w:rPr>
        <w:t xml:space="preserve">и земельным отношениям </w:t>
      </w:r>
      <w:r w:rsidRPr="00C22763">
        <w:rPr>
          <w:sz w:val="28"/>
          <w:szCs w:val="28"/>
        </w:rPr>
        <w:t>администрации Богучарского муниципального района, секретарь комиссии;</w:t>
      </w:r>
    </w:p>
    <w:p w:rsidR="00AC0874" w:rsidRPr="00C22763" w:rsidRDefault="00AC0874" w:rsidP="00AC0874">
      <w:pPr>
        <w:pStyle w:val="a3"/>
        <w:spacing w:line="276" w:lineRule="auto"/>
        <w:ind w:firstLine="720"/>
        <w:rPr>
          <w:sz w:val="28"/>
          <w:szCs w:val="28"/>
        </w:rPr>
      </w:pPr>
      <w:proofErr w:type="spellStart"/>
      <w:r w:rsidRPr="00C22763">
        <w:rPr>
          <w:sz w:val="28"/>
          <w:szCs w:val="28"/>
        </w:rPr>
        <w:t>Мазаева</w:t>
      </w:r>
      <w:proofErr w:type="spellEnd"/>
      <w:r w:rsidRPr="00C22763">
        <w:rPr>
          <w:sz w:val="28"/>
          <w:szCs w:val="28"/>
        </w:rPr>
        <w:t xml:space="preserve"> Елена Васильевна</w:t>
      </w:r>
      <w:r>
        <w:rPr>
          <w:sz w:val="28"/>
          <w:szCs w:val="28"/>
        </w:rPr>
        <w:t xml:space="preserve"> </w:t>
      </w:r>
      <w:r w:rsidRPr="00C22763">
        <w:rPr>
          <w:sz w:val="28"/>
          <w:szCs w:val="28"/>
        </w:rPr>
        <w:t xml:space="preserve">- руководитель финансового отдела </w:t>
      </w:r>
      <w:r w:rsidRPr="00C22763">
        <w:rPr>
          <w:sz w:val="28"/>
          <w:szCs w:val="28"/>
        </w:rPr>
        <w:lastRenderedPageBreak/>
        <w:t>администрации Богучарского муниципального района</w:t>
      </w:r>
      <w:r>
        <w:rPr>
          <w:sz w:val="28"/>
          <w:szCs w:val="28"/>
        </w:rPr>
        <w:t>, член комиссии</w:t>
      </w:r>
      <w:r w:rsidRPr="00C22763">
        <w:rPr>
          <w:sz w:val="28"/>
          <w:szCs w:val="28"/>
        </w:rPr>
        <w:t>;</w:t>
      </w:r>
    </w:p>
    <w:p w:rsidR="00AC0874" w:rsidRDefault="00AC0874" w:rsidP="00AC0874">
      <w:pPr>
        <w:pStyle w:val="a3"/>
        <w:spacing w:line="276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Козлов Дмитрий Васильевич</w:t>
      </w:r>
      <w:r w:rsidRPr="00C22763">
        <w:rPr>
          <w:sz w:val="28"/>
          <w:szCs w:val="28"/>
        </w:rPr>
        <w:t xml:space="preserve"> - начальник </w:t>
      </w:r>
      <w:r>
        <w:rPr>
          <w:sz w:val="28"/>
          <w:szCs w:val="28"/>
        </w:rPr>
        <w:t xml:space="preserve">юридического отдела </w:t>
      </w:r>
      <w:r w:rsidRPr="00C22763">
        <w:rPr>
          <w:sz w:val="28"/>
          <w:szCs w:val="28"/>
        </w:rPr>
        <w:t>администрации Богучарского муниципального района</w:t>
      </w:r>
      <w:r>
        <w:rPr>
          <w:sz w:val="28"/>
          <w:szCs w:val="28"/>
        </w:rPr>
        <w:t>, член комиссии</w:t>
      </w:r>
      <w:r w:rsidRPr="00C22763">
        <w:rPr>
          <w:sz w:val="28"/>
          <w:szCs w:val="28"/>
        </w:rPr>
        <w:t>;</w:t>
      </w:r>
    </w:p>
    <w:p w:rsidR="00AC0874" w:rsidRDefault="00AC0874" w:rsidP="00AC0874">
      <w:pPr>
        <w:pStyle w:val="a3"/>
        <w:spacing w:line="276" w:lineRule="auto"/>
        <w:ind w:firstLine="720"/>
        <w:rPr>
          <w:sz w:val="28"/>
          <w:szCs w:val="28"/>
        </w:rPr>
      </w:pPr>
      <w:r w:rsidRPr="00C22763">
        <w:rPr>
          <w:sz w:val="28"/>
          <w:szCs w:val="28"/>
        </w:rPr>
        <w:t>Журавлев Юрий</w:t>
      </w:r>
      <w:r w:rsidRPr="00C22763">
        <w:rPr>
          <w:sz w:val="28"/>
          <w:szCs w:val="28"/>
        </w:rPr>
        <w:tab/>
        <w:t xml:space="preserve"> Александрович </w:t>
      </w:r>
      <w:r>
        <w:rPr>
          <w:sz w:val="28"/>
          <w:szCs w:val="28"/>
        </w:rPr>
        <w:t xml:space="preserve">– </w:t>
      </w:r>
      <w:r w:rsidRPr="00C22763">
        <w:rPr>
          <w:sz w:val="28"/>
          <w:szCs w:val="28"/>
        </w:rPr>
        <w:t xml:space="preserve">начальник отдела по строительству, архитектуре, </w:t>
      </w:r>
      <w:r>
        <w:rPr>
          <w:sz w:val="28"/>
          <w:szCs w:val="28"/>
        </w:rPr>
        <w:t xml:space="preserve">транспорту, топливно-энергетическому комплексу, </w:t>
      </w:r>
      <w:r w:rsidRPr="00C22763">
        <w:rPr>
          <w:sz w:val="28"/>
          <w:szCs w:val="28"/>
        </w:rPr>
        <w:t>ЖКХ</w:t>
      </w:r>
      <w:r>
        <w:rPr>
          <w:sz w:val="28"/>
          <w:szCs w:val="28"/>
        </w:rPr>
        <w:t xml:space="preserve"> </w:t>
      </w:r>
      <w:r w:rsidRPr="00C22763">
        <w:rPr>
          <w:sz w:val="28"/>
          <w:szCs w:val="28"/>
        </w:rPr>
        <w:t>администрации Богучарского муниципального района</w:t>
      </w:r>
      <w:r>
        <w:rPr>
          <w:sz w:val="28"/>
          <w:szCs w:val="28"/>
        </w:rPr>
        <w:t>,</w:t>
      </w:r>
      <w:r w:rsidRPr="00332616">
        <w:rPr>
          <w:sz w:val="28"/>
          <w:szCs w:val="28"/>
        </w:rPr>
        <w:t xml:space="preserve"> </w:t>
      </w:r>
      <w:r>
        <w:rPr>
          <w:sz w:val="28"/>
          <w:szCs w:val="28"/>
        </w:rPr>
        <w:t>член комиссии.</w:t>
      </w:r>
    </w:p>
    <w:p w:rsidR="00AC0874" w:rsidRPr="00FB0E58" w:rsidRDefault="00AC0874" w:rsidP="00AC0874">
      <w:pPr>
        <w:pStyle w:val="a3"/>
        <w:spacing w:line="276" w:lineRule="auto"/>
        <w:ind w:firstLine="720"/>
        <w:rPr>
          <w:sz w:val="26"/>
          <w:szCs w:val="26"/>
        </w:rPr>
      </w:pPr>
      <w:r>
        <w:rPr>
          <w:sz w:val="28"/>
          <w:szCs w:val="28"/>
        </w:rPr>
        <w:t>2</w:t>
      </w:r>
      <w:r w:rsidRPr="00332616">
        <w:rPr>
          <w:sz w:val="28"/>
          <w:szCs w:val="28"/>
        </w:rPr>
        <w:t xml:space="preserve">. Утвердить </w:t>
      </w:r>
      <w:r>
        <w:rPr>
          <w:sz w:val="28"/>
          <w:szCs w:val="28"/>
        </w:rPr>
        <w:t>П</w:t>
      </w:r>
      <w:r w:rsidRPr="00332616">
        <w:rPr>
          <w:sz w:val="28"/>
          <w:szCs w:val="28"/>
        </w:rPr>
        <w:t xml:space="preserve">оложение о </w:t>
      </w:r>
      <w:r>
        <w:rPr>
          <w:sz w:val="28"/>
          <w:szCs w:val="28"/>
        </w:rPr>
        <w:t>е</w:t>
      </w:r>
      <w:r w:rsidRPr="00332616">
        <w:rPr>
          <w:sz w:val="28"/>
          <w:szCs w:val="28"/>
        </w:rPr>
        <w:t>диной комиссии по осуществлению закупок</w:t>
      </w:r>
      <w:r>
        <w:rPr>
          <w:sz w:val="28"/>
          <w:szCs w:val="28"/>
        </w:rPr>
        <w:t xml:space="preserve"> на поставку товаров, оказание услуг, выполнения работ</w:t>
      </w:r>
      <w:r w:rsidRPr="00332616">
        <w:rPr>
          <w:sz w:val="28"/>
          <w:szCs w:val="28"/>
        </w:rPr>
        <w:t xml:space="preserve"> для обеспечения муниципальных нужд</w:t>
      </w:r>
      <w:r>
        <w:rPr>
          <w:sz w:val="28"/>
          <w:szCs w:val="28"/>
        </w:rPr>
        <w:t xml:space="preserve"> согласно приложению.</w:t>
      </w:r>
    </w:p>
    <w:p w:rsidR="00AC0874" w:rsidRPr="00453FEE" w:rsidRDefault="00AC0874" w:rsidP="00AC0874">
      <w:pPr>
        <w:pStyle w:val="a3"/>
        <w:spacing w:line="276" w:lineRule="auto"/>
        <w:ind w:firstLine="720"/>
        <w:rPr>
          <w:sz w:val="28"/>
          <w:szCs w:val="28"/>
        </w:rPr>
      </w:pPr>
      <w:r>
        <w:rPr>
          <w:bCs/>
          <w:sz w:val="28"/>
          <w:szCs w:val="28"/>
        </w:rPr>
        <w:t xml:space="preserve">3. Признать утратившими силу постановления администрации Богучарского муниципального района от </w:t>
      </w:r>
      <w:r>
        <w:rPr>
          <w:sz w:val="28"/>
          <w:szCs w:val="28"/>
        </w:rPr>
        <w:t>16</w:t>
      </w:r>
      <w:r w:rsidRPr="00453FEE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Pr="00453FEE">
        <w:rPr>
          <w:sz w:val="28"/>
          <w:szCs w:val="28"/>
        </w:rPr>
        <w:t>.20</w:t>
      </w:r>
      <w:r>
        <w:rPr>
          <w:sz w:val="28"/>
          <w:szCs w:val="28"/>
        </w:rPr>
        <w:t xml:space="preserve">12 </w:t>
      </w:r>
      <w:r w:rsidRPr="00453FEE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683 </w:t>
      </w:r>
      <w:r w:rsidRPr="00453FEE">
        <w:rPr>
          <w:sz w:val="28"/>
          <w:szCs w:val="28"/>
        </w:rPr>
        <w:t xml:space="preserve">«Об уполномоченном органе и </w:t>
      </w:r>
      <w:r>
        <w:rPr>
          <w:sz w:val="28"/>
          <w:szCs w:val="28"/>
        </w:rPr>
        <w:t xml:space="preserve">создании единой </w:t>
      </w:r>
      <w:r w:rsidRPr="00453FEE">
        <w:rPr>
          <w:sz w:val="28"/>
          <w:szCs w:val="28"/>
        </w:rPr>
        <w:t>комиссии»</w:t>
      </w:r>
      <w:r>
        <w:rPr>
          <w:sz w:val="28"/>
          <w:szCs w:val="28"/>
        </w:rPr>
        <w:t xml:space="preserve"> и </w:t>
      </w:r>
      <w:r>
        <w:rPr>
          <w:bCs/>
          <w:sz w:val="28"/>
          <w:szCs w:val="28"/>
        </w:rPr>
        <w:t xml:space="preserve">от  04.02.2013 № 740 </w:t>
      </w:r>
      <w:r w:rsidRPr="00453FEE">
        <w:rPr>
          <w:sz w:val="28"/>
          <w:szCs w:val="28"/>
        </w:rPr>
        <w:t>«О внесении изменений в постановление</w:t>
      </w:r>
      <w:r>
        <w:rPr>
          <w:sz w:val="28"/>
          <w:szCs w:val="28"/>
        </w:rPr>
        <w:t xml:space="preserve"> </w:t>
      </w:r>
      <w:r w:rsidRPr="00453FEE">
        <w:rPr>
          <w:sz w:val="28"/>
          <w:szCs w:val="28"/>
        </w:rPr>
        <w:t xml:space="preserve">администрации Богучарского муниципального района Воронежской области от </w:t>
      </w:r>
      <w:r>
        <w:rPr>
          <w:sz w:val="28"/>
          <w:szCs w:val="28"/>
        </w:rPr>
        <w:t>16.10</w:t>
      </w:r>
      <w:r w:rsidRPr="00453FEE">
        <w:rPr>
          <w:sz w:val="28"/>
          <w:szCs w:val="28"/>
        </w:rPr>
        <w:t>.20</w:t>
      </w:r>
      <w:r>
        <w:rPr>
          <w:sz w:val="28"/>
          <w:szCs w:val="28"/>
        </w:rPr>
        <w:t xml:space="preserve">12 </w:t>
      </w:r>
      <w:r w:rsidRPr="00453FEE">
        <w:rPr>
          <w:sz w:val="28"/>
          <w:szCs w:val="28"/>
        </w:rPr>
        <w:t xml:space="preserve">№ </w:t>
      </w:r>
      <w:r>
        <w:rPr>
          <w:sz w:val="28"/>
          <w:szCs w:val="28"/>
        </w:rPr>
        <w:t>683</w:t>
      </w:r>
      <w:r w:rsidRPr="00453FEE">
        <w:rPr>
          <w:sz w:val="28"/>
          <w:szCs w:val="28"/>
        </w:rPr>
        <w:t xml:space="preserve">«Об уполномоченном органе и </w:t>
      </w:r>
      <w:r>
        <w:rPr>
          <w:sz w:val="28"/>
          <w:szCs w:val="28"/>
        </w:rPr>
        <w:t xml:space="preserve">создании единой </w:t>
      </w:r>
      <w:r w:rsidRPr="00453FEE">
        <w:rPr>
          <w:sz w:val="28"/>
          <w:szCs w:val="28"/>
        </w:rPr>
        <w:t>комиссии»</w:t>
      </w:r>
      <w:r>
        <w:rPr>
          <w:sz w:val="28"/>
          <w:szCs w:val="28"/>
        </w:rPr>
        <w:t>.</w:t>
      </w:r>
    </w:p>
    <w:p w:rsidR="00AC0874" w:rsidRPr="000D1BFE" w:rsidRDefault="00AC0874" w:rsidP="00AC0874">
      <w:pPr>
        <w:pStyle w:val="a3"/>
        <w:spacing w:line="276" w:lineRule="auto"/>
        <w:ind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proofErr w:type="gramStart"/>
      <w:r>
        <w:rPr>
          <w:bCs/>
          <w:sz w:val="28"/>
          <w:szCs w:val="28"/>
        </w:rPr>
        <w:t>Контроль за</w:t>
      </w:r>
      <w:proofErr w:type="gramEnd"/>
      <w:r>
        <w:rPr>
          <w:bCs/>
          <w:sz w:val="28"/>
          <w:szCs w:val="28"/>
        </w:rPr>
        <w:t xml:space="preserve"> исполнением настоящего постановления возложить на заместителя главы администрации Богучарского муниципального района Кожанова А.Ю.</w:t>
      </w:r>
    </w:p>
    <w:p w:rsidR="00AC0874" w:rsidRDefault="00AC0874" w:rsidP="00AC0874">
      <w:pPr>
        <w:pStyle w:val="a3"/>
        <w:spacing w:line="276" w:lineRule="auto"/>
        <w:ind w:right="282" w:firstLine="720"/>
        <w:jc w:val="left"/>
        <w:rPr>
          <w:b/>
          <w:bCs/>
          <w:sz w:val="26"/>
          <w:szCs w:val="26"/>
        </w:rPr>
      </w:pPr>
    </w:p>
    <w:p w:rsidR="00AC0874" w:rsidRDefault="00AC0874" w:rsidP="00AC0874">
      <w:pPr>
        <w:pStyle w:val="a3"/>
        <w:ind w:right="282"/>
        <w:jc w:val="left"/>
        <w:rPr>
          <w:b/>
          <w:bCs/>
          <w:sz w:val="26"/>
          <w:szCs w:val="26"/>
        </w:rPr>
      </w:pPr>
    </w:p>
    <w:p w:rsidR="00AC0874" w:rsidRDefault="00AC0874" w:rsidP="00AC0874">
      <w:pPr>
        <w:pStyle w:val="a3"/>
        <w:ind w:right="282"/>
        <w:jc w:val="center"/>
        <w:rPr>
          <w:b/>
          <w:bCs/>
          <w:sz w:val="26"/>
          <w:szCs w:val="26"/>
        </w:rPr>
      </w:pPr>
    </w:p>
    <w:p w:rsidR="00AC0874" w:rsidRPr="00C6211B" w:rsidRDefault="00AC0874" w:rsidP="00AC0874">
      <w:pPr>
        <w:pStyle w:val="a3"/>
        <w:rPr>
          <w:sz w:val="28"/>
          <w:szCs w:val="28"/>
        </w:rPr>
      </w:pPr>
      <w:r w:rsidRPr="00C6211B">
        <w:rPr>
          <w:sz w:val="28"/>
          <w:szCs w:val="28"/>
        </w:rPr>
        <w:t xml:space="preserve">Глава администрации Богучарского </w:t>
      </w:r>
    </w:p>
    <w:p w:rsidR="00AC0874" w:rsidRPr="00C6211B" w:rsidRDefault="00AC0874" w:rsidP="00AC0874">
      <w:pPr>
        <w:pStyle w:val="a3"/>
        <w:rPr>
          <w:sz w:val="28"/>
          <w:szCs w:val="28"/>
        </w:rPr>
      </w:pPr>
      <w:r w:rsidRPr="00C6211B">
        <w:rPr>
          <w:sz w:val="28"/>
          <w:szCs w:val="28"/>
        </w:rPr>
        <w:t xml:space="preserve">муниципального  района </w:t>
      </w:r>
      <w:r>
        <w:rPr>
          <w:sz w:val="28"/>
          <w:szCs w:val="28"/>
        </w:rPr>
        <w:t xml:space="preserve">                                                      В.В.Кузнецов</w:t>
      </w:r>
      <w:r w:rsidRPr="00D60EF3">
        <w:rPr>
          <w:sz w:val="28"/>
          <w:szCs w:val="28"/>
        </w:rPr>
        <w:t xml:space="preserve"> </w:t>
      </w:r>
      <w:r w:rsidRPr="00C6211B">
        <w:rPr>
          <w:sz w:val="28"/>
          <w:szCs w:val="28"/>
        </w:rPr>
        <w:t xml:space="preserve">                </w:t>
      </w:r>
    </w:p>
    <w:p w:rsidR="00AC0874" w:rsidRPr="00DD268E" w:rsidRDefault="00AC0874" w:rsidP="00AC0874">
      <w:pPr>
        <w:rPr>
          <w:sz w:val="28"/>
          <w:szCs w:val="28"/>
        </w:rPr>
      </w:pPr>
    </w:p>
    <w:p w:rsidR="00AC0874" w:rsidRPr="00DD268E" w:rsidRDefault="00AC0874" w:rsidP="00AC0874">
      <w:pPr>
        <w:rPr>
          <w:sz w:val="28"/>
          <w:szCs w:val="28"/>
        </w:rPr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AC0874" w:rsidRDefault="00AC0874" w:rsidP="00AC0874">
      <w:pPr>
        <w:pStyle w:val="a3"/>
        <w:jc w:val="center"/>
        <w:rPr>
          <w:b/>
          <w:bCs/>
          <w:sz w:val="28"/>
        </w:rPr>
      </w:pPr>
    </w:p>
    <w:p w:rsidR="00541C48" w:rsidRDefault="00085D8E"/>
    <w:sectPr w:rsidR="00541C48" w:rsidSect="00A331E4">
      <w:pgSz w:w="11906" w:h="16838"/>
      <w:pgMar w:top="425" w:right="567" w:bottom="1418" w:left="198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C0874"/>
    <w:rsid w:val="000043C8"/>
    <w:rsid w:val="0001084E"/>
    <w:rsid w:val="00085D8E"/>
    <w:rsid w:val="00333F11"/>
    <w:rsid w:val="003D232A"/>
    <w:rsid w:val="007653E0"/>
    <w:rsid w:val="009307C0"/>
    <w:rsid w:val="00AC0874"/>
    <w:rsid w:val="00FF3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874"/>
    <w:pPr>
      <w:spacing w:after="0" w:line="240" w:lineRule="auto"/>
    </w:pPr>
    <w:rPr>
      <w:rFonts w:ascii="Times New Roman" w:eastAsia="Times New Roman" w:hAnsi="Times New Roman" w:cs="Times New Roman"/>
      <w:color w:val="000000"/>
      <w:w w:val="8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C0874"/>
    <w:pPr>
      <w:widowControl w:val="0"/>
      <w:jc w:val="both"/>
    </w:pPr>
    <w:rPr>
      <w:snapToGrid w:val="0"/>
      <w:color w:val="auto"/>
      <w:w w:val="100"/>
    </w:rPr>
  </w:style>
  <w:style w:type="character" w:customStyle="1" w:styleId="a4">
    <w:name w:val="Основной текст Знак"/>
    <w:basedOn w:val="a0"/>
    <w:link w:val="a3"/>
    <w:rsid w:val="00AC0874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5">
    <w:name w:val="Body Text Indent"/>
    <w:basedOn w:val="a"/>
    <w:link w:val="a6"/>
    <w:rsid w:val="00AC0874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AC0874"/>
    <w:rPr>
      <w:rFonts w:ascii="Times New Roman" w:eastAsia="Times New Roman" w:hAnsi="Times New Roman" w:cs="Times New Roman"/>
      <w:color w:val="000000"/>
      <w:w w:val="80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2511</Characters>
  <Application>Microsoft Office Word</Application>
  <DocSecurity>0</DocSecurity>
  <Lines>89</Lines>
  <Paragraphs>59</Paragraphs>
  <ScaleCrop>false</ScaleCrop>
  <Company>Work</Company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dKozlov</dc:creator>
  <cp:keywords/>
  <dc:description/>
  <cp:lastModifiedBy>dKozlov</cp:lastModifiedBy>
  <cp:revision>2</cp:revision>
  <dcterms:created xsi:type="dcterms:W3CDTF">2014-03-27T11:26:00Z</dcterms:created>
  <dcterms:modified xsi:type="dcterms:W3CDTF">2014-03-27T11:26:00Z</dcterms:modified>
</cp:coreProperties>
</file>